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Ind w:w="1526" w:type="dxa"/>
        <w:tblLook w:val="04A0" w:firstRow="1" w:lastRow="0" w:firstColumn="1" w:lastColumn="0" w:noHBand="0" w:noVBand="1"/>
      </w:tblPr>
      <w:tblGrid>
        <w:gridCol w:w="1350"/>
        <w:gridCol w:w="1914"/>
        <w:gridCol w:w="276"/>
        <w:gridCol w:w="1587"/>
        <w:gridCol w:w="1350"/>
        <w:gridCol w:w="1914"/>
        <w:gridCol w:w="276"/>
        <w:gridCol w:w="1354"/>
      </w:tblGrid>
      <w:tr w:rsidR="007311AE" w:rsidRPr="001B3F7F" w:rsidTr="007311AE">
        <w:trPr>
          <w:trHeight w:val="258"/>
        </w:trPr>
        <w:tc>
          <w:tcPr>
            <w:tcW w:w="10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1AE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Расходы</w:t>
            </w:r>
          </w:p>
          <w:p w:rsidR="007311AE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на 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заработную плату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 служащих </w:t>
            </w:r>
          </w:p>
          <w:p w:rsidR="007311AE" w:rsidRPr="001B3F7F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Березовского сельского поселения за </w:t>
            </w:r>
            <w:r w:rsidRPr="001B3F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2020год.</w:t>
            </w:r>
          </w:p>
          <w:p w:rsidR="007311AE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11AE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7311AE">
        <w:trPr>
          <w:gridAfter w:val="6"/>
          <w:wAfter w:w="6757" w:type="dxa"/>
          <w:trHeight w:val="2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7311AE">
        <w:trPr>
          <w:gridAfter w:val="2"/>
          <w:wAfter w:w="1630" w:type="dxa"/>
          <w:trHeight w:val="258"/>
        </w:trPr>
        <w:tc>
          <w:tcPr>
            <w:tcW w:w="5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09" w:rsidRPr="001B3F7F" w:rsidRDefault="00EF1909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Штатные единицы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09" w:rsidRPr="001B3F7F" w:rsidRDefault="00EF1909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EF1909" w:rsidRPr="001B3F7F" w:rsidTr="007311AE">
        <w:trPr>
          <w:gridAfter w:val="2"/>
          <w:wAfter w:w="1630" w:type="dxa"/>
          <w:trHeight w:val="484"/>
        </w:trPr>
        <w:tc>
          <w:tcPr>
            <w:tcW w:w="5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09" w:rsidRPr="001B3F7F" w:rsidRDefault="00EF1909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909" w:rsidRPr="001B3F7F" w:rsidRDefault="00EF1909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</w:tr>
      <w:tr w:rsidR="00EF1909" w:rsidRPr="001B3F7F" w:rsidTr="007311AE">
        <w:trPr>
          <w:gridAfter w:val="2"/>
          <w:wAfter w:w="1630" w:type="dxa"/>
          <w:trHeight w:val="914"/>
        </w:trPr>
        <w:tc>
          <w:tcPr>
            <w:tcW w:w="5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909" w:rsidRPr="001B3F7F" w:rsidRDefault="00EF1909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73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EF1909" w:rsidRPr="001B3F7F" w:rsidTr="007311AE">
        <w:trPr>
          <w:gridAfter w:val="2"/>
          <w:wAfter w:w="1630" w:type="dxa"/>
          <w:trHeight w:val="258"/>
        </w:trPr>
        <w:tc>
          <w:tcPr>
            <w:tcW w:w="51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1909"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1909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1909" w:rsidRPr="001B3F7F" w:rsidTr="007311AE">
        <w:trPr>
          <w:gridAfter w:val="2"/>
          <w:wAfter w:w="1630" w:type="dxa"/>
          <w:trHeight w:val="480"/>
        </w:trPr>
        <w:tc>
          <w:tcPr>
            <w:tcW w:w="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F03E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заработную плату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муниципальных служащих Березовского сельского поселения, всего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1909" w:rsidRPr="00F83226" w:rsidRDefault="00E301C2" w:rsidP="001B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485072,98</w:t>
            </w:r>
          </w:p>
        </w:tc>
      </w:tr>
      <w:tr w:rsidR="00EF1909" w:rsidRPr="001B3F7F" w:rsidTr="007311AE">
        <w:trPr>
          <w:gridAfter w:val="2"/>
          <w:wAfter w:w="1630" w:type="dxa"/>
          <w:trHeight w:val="361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70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1B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1909" w:rsidRPr="00F83226" w:rsidRDefault="00EF1909" w:rsidP="001B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1909" w:rsidRPr="001B3F7F" w:rsidTr="007311AE">
        <w:trPr>
          <w:gridAfter w:val="2"/>
          <w:wAfter w:w="1630" w:type="dxa"/>
          <w:trHeight w:val="397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1909" w:rsidRPr="00F83226" w:rsidRDefault="00E301C2" w:rsidP="00E301C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177 705,00</w:t>
            </w:r>
          </w:p>
        </w:tc>
      </w:tr>
      <w:tr w:rsidR="00EF1909" w:rsidRPr="001B3F7F" w:rsidTr="007311AE">
        <w:trPr>
          <w:gridAfter w:val="2"/>
          <w:wAfter w:w="1630" w:type="dxa"/>
          <w:trHeight w:val="288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1909" w:rsidRPr="00F83226" w:rsidRDefault="00E301C2" w:rsidP="001B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218450,98</w:t>
            </w:r>
          </w:p>
        </w:tc>
      </w:tr>
      <w:tr w:rsidR="00EF1909" w:rsidRPr="001B3F7F" w:rsidTr="007311AE">
        <w:trPr>
          <w:gridAfter w:val="2"/>
          <w:wAfter w:w="1630" w:type="dxa"/>
          <w:trHeight w:val="436"/>
        </w:trPr>
        <w:tc>
          <w:tcPr>
            <w:tcW w:w="5127" w:type="dxa"/>
            <w:gridSpan w:val="4"/>
            <w:tcBorders>
              <w:top w:val="nil"/>
              <w:left w:val="single" w:sz="8" w:space="0" w:color="000000"/>
              <w:bottom w:val="single" w:sz="4" w:space="0" w:color="BFC5D2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909" w:rsidRPr="001B3F7F" w:rsidRDefault="007311AE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F1909" w:rsidRPr="00F83226" w:rsidRDefault="00E301C2" w:rsidP="001B3F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88917</w:t>
            </w:r>
          </w:p>
        </w:tc>
      </w:tr>
      <w:tr w:rsidR="00EF1909" w:rsidRPr="001B3F7F" w:rsidTr="007311AE">
        <w:trPr>
          <w:gridAfter w:val="5"/>
          <w:wAfter w:w="6481" w:type="dxa"/>
          <w:trHeight w:val="300"/>
        </w:trPr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6198E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98E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198E" w:rsidRPr="001B3F7F" w:rsidRDefault="00E6198E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Березовского сельского поселения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1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Савченко Ю.И.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1909" w:rsidRPr="001B3F7F" w:rsidTr="00E6198E">
        <w:trPr>
          <w:gridAfter w:val="1"/>
          <w:wAfter w:w="1354" w:type="dxa"/>
          <w:trHeight w:val="300"/>
        </w:trPr>
        <w:tc>
          <w:tcPr>
            <w:tcW w:w="5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909" w:rsidRPr="001B3F7F" w:rsidRDefault="00EF1909" w:rsidP="001B3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3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198E" w:rsidRDefault="00E6198E" w:rsidP="001B3F7F">
      <w:pPr>
        <w:tabs>
          <w:tab w:val="left" w:pos="6024"/>
          <w:tab w:val="left" w:pos="8376"/>
        </w:tabs>
        <w:rPr>
          <w:rFonts w:ascii="Times New Roman" w:hAnsi="Times New Roman" w:cs="Times New Roman"/>
          <w:sz w:val="24"/>
        </w:rPr>
      </w:pPr>
      <w:r>
        <w:t xml:space="preserve">                              </w:t>
      </w:r>
      <w:r w:rsidR="001B3F7F">
        <w:t xml:space="preserve"> </w:t>
      </w:r>
      <w:r w:rsidR="001B3F7F" w:rsidRPr="001B3F7F">
        <w:rPr>
          <w:rFonts w:ascii="Times New Roman" w:hAnsi="Times New Roman" w:cs="Times New Roman"/>
          <w:sz w:val="24"/>
        </w:rPr>
        <w:t xml:space="preserve">Главный </w:t>
      </w:r>
      <w:r>
        <w:rPr>
          <w:rFonts w:ascii="Times New Roman" w:hAnsi="Times New Roman" w:cs="Times New Roman"/>
          <w:sz w:val="24"/>
        </w:rPr>
        <w:t>специалист</w:t>
      </w:r>
      <w:r w:rsidR="001B3F7F" w:rsidRPr="001B3F7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___________        </w:t>
      </w:r>
      <w:r w:rsidR="001B3F7F" w:rsidRPr="001B3F7F">
        <w:rPr>
          <w:rFonts w:ascii="Times New Roman" w:hAnsi="Times New Roman" w:cs="Times New Roman"/>
          <w:sz w:val="24"/>
        </w:rPr>
        <w:t>Лобова З.А.</w:t>
      </w: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Pr="00E6198E" w:rsidRDefault="00E6198E" w:rsidP="00E6198E">
      <w:pPr>
        <w:rPr>
          <w:rFonts w:ascii="Times New Roman" w:hAnsi="Times New Roman" w:cs="Times New Roman"/>
          <w:sz w:val="24"/>
        </w:rPr>
      </w:pPr>
    </w:p>
    <w:p w:rsidR="00E6198E" w:rsidRDefault="00E6198E" w:rsidP="00E6198E">
      <w:pPr>
        <w:rPr>
          <w:rFonts w:ascii="Times New Roman" w:hAnsi="Times New Roman" w:cs="Times New Roman"/>
          <w:sz w:val="24"/>
        </w:rPr>
      </w:pPr>
    </w:p>
    <w:p w:rsidR="00F62AB3" w:rsidRPr="00E6198E" w:rsidRDefault="00E6198E" w:rsidP="00E6198E">
      <w:pPr>
        <w:tabs>
          <w:tab w:val="left" w:pos="19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sectPr w:rsidR="00F62AB3" w:rsidRPr="00E6198E" w:rsidSect="007311AE">
      <w:pgSz w:w="11906" w:h="16838"/>
      <w:pgMar w:top="1134" w:right="993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7F"/>
    <w:rsid w:val="001B3F7F"/>
    <w:rsid w:val="00706C76"/>
    <w:rsid w:val="007311AE"/>
    <w:rsid w:val="009C65E2"/>
    <w:rsid w:val="00DE4F43"/>
    <w:rsid w:val="00E301C2"/>
    <w:rsid w:val="00E6198E"/>
    <w:rsid w:val="00EF1909"/>
    <w:rsid w:val="00F03E94"/>
    <w:rsid w:val="00F62AB3"/>
    <w:rsid w:val="00F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2020-07-31T13:09:00Z</dcterms:created>
  <dcterms:modified xsi:type="dcterms:W3CDTF">2021-04-15T11:02:00Z</dcterms:modified>
</cp:coreProperties>
</file>